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5F95" w14:textId="77777777" w:rsidR="00415056" w:rsidRDefault="00415056" w:rsidP="000A5EA2">
      <w:pPr>
        <w:jc w:val="center"/>
        <w:rPr>
          <w:rFonts w:ascii="Calibri Light" w:hAnsi="Calibri Light" w:cs="Calibri Light"/>
          <w:b/>
          <w:bCs/>
          <w:lang w:val="nl-NL"/>
        </w:rPr>
      </w:pPr>
    </w:p>
    <w:p w14:paraId="482803B4" w14:textId="5FAB7D5E" w:rsidR="000A5EA2" w:rsidRDefault="000A5EA2" w:rsidP="000A5EA2">
      <w:pPr>
        <w:jc w:val="center"/>
        <w:rPr>
          <w:rFonts w:ascii="Calibri Light" w:hAnsi="Calibri Light" w:cs="Calibri Light"/>
          <w:b/>
          <w:bCs/>
          <w:lang w:val="nl-NL"/>
        </w:rPr>
      </w:pPr>
      <w:r w:rsidRPr="000A5EA2">
        <w:rPr>
          <w:rFonts w:ascii="Calibri Light" w:hAnsi="Calibri Light" w:cs="Calibri Light"/>
          <w:b/>
          <w:bCs/>
          <w:lang w:val="nl-NL"/>
        </w:rPr>
        <w:t>TEMPLATE SESSIEVOORSTEL</w:t>
      </w:r>
    </w:p>
    <w:p w14:paraId="050C2FEA" w14:textId="435DB7D1" w:rsidR="00127D9B" w:rsidRDefault="00127D9B" w:rsidP="00127D9B">
      <w:pPr>
        <w:rPr>
          <w:rFonts w:ascii="Calibri Light" w:hAnsi="Calibri Light" w:cs="Calibri Light"/>
          <w:sz w:val="20"/>
          <w:szCs w:val="20"/>
          <w:lang w:val="nl-NL"/>
        </w:rPr>
      </w:pPr>
      <w:r>
        <w:rPr>
          <w:rFonts w:ascii="Calibri Light" w:hAnsi="Calibri Light" w:cs="Calibri Light"/>
          <w:sz w:val="20"/>
          <w:szCs w:val="20"/>
          <w:lang w:val="nl-NL"/>
        </w:rPr>
        <w:t xml:space="preserve">Het voorstel moet </w:t>
      </w:r>
      <w:r w:rsidRPr="00127D9B">
        <w:rPr>
          <w:rFonts w:ascii="Calibri Light" w:hAnsi="Calibri Light" w:cs="Calibri Light"/>
          <w:b/>
          <w:bCs/>
          <w:sz w:val="20"/>
          <w:szCs w:val="20"/>
          <w:lang w:val="nl-NL"/>
        </w:rPr>
        <w:t xml:space="preserve">uiterlijk </w:t>
      </w:r>
      <w:r w:rsidR="00152D3C">
        <w:rPr>
          <w:rFonts w:ascii="Calibri Light" w:hAnsi="Calibri Light" w:cs="Calibri Light"/>
          <w:b/>
          <w:bCs/>
          <w:sz w:val="20"/>
          <w:szCs w:val="20"/>
          <w:lang w:val="nl-NL"/>
        </w:rPr>
        <w:t>8</w:t>
      </w:r>
      <w:r w:rsidRPr="00127D9B">
        <w:rPr>
          <w:rFonts w:ascii="Calibri Light" w:hAnsi="Calibri Light" w:cs="Calibri Light"/>
          <w:b/>
          <w:bCs/>
          <w:sz w:val="20"/>
          <w:szCs w:val="20"/>
          <w:lang w:val="nl-NL"/>
        </w:rPr>
        <w:t xml:space="preserve"> juli 2024</w:t>
      </w:r>
      <w:r>
        <w:rPr>
          <w:rFonts w:ascii="Calibri Light" w:hAnsi="Calibri Light" w:cs="Calibri Light"/>
          <w:sz w:val="20"/>
          <w:szCs w:val="20"/>
          <w:lang w:val="nl-NL"/>
        </w:rPr>
        <w:t xml:space="preserve"> worden gemaild naar de Human Factors NL Congrescommissie: </w:t>
      </w:r>
      <w:r w:rsidR="00000000">
        <w:fldChar w:fldCharType="begin"/>
      </w:r>
      <w:r w:rsidR="00000000" w:rsidRPr="00152D3C">
        <w:rPr>
          <w:lang w:val="nl-NL"/>
        </w:rPr>
        <w:instrText>HYPERLINK "mailto:congrescommissie@humanfactors.nl"</w:instrText>
      </w:r>
      <w:r w:rsidR="00000000">
        <w:fldChar w:fldCharType="separate"/>
      </w:r>
      <w:r w:rsidRPr="00A5580A">
        <w:rPr>
          <w:rStyle w:val="Hyperlink"/>
          <w:rFonts w:ascii="Calibri Light" w:hAnsi="Calibri Light" w:cs="Calibri Light"/>
          <w:sz w:val="20"/>
          <w:szCs w:val="20"/>
          <w:lang w:val="nl-NL"/>
        </w:rPr>
        <w:t>congrescommissie@humanfactors.nl</w:t>
      </w:r>
      <w:r w:rsidR="00000000">
        <w:rPr>
          <w:rStyle w:val="Hyperlink"/>
          <w:rFonts w:ascii="Calibri Light" w:hAnsi="Calibri Light" w:cs="Calibri Light"/>
          <w:sz w:val="20"/>
          <w:szCs w:val="20"/>
          <w:lang w:val="nl-NL"/>
        </w:rPr>
        <w:fldChar w:fldCharType="end"/>
      </w:r>
    </w:p>
    <w:p w14:paraId="6F59FF05" w14:textId="04A0EE57" w:rsidR="00415056" w:rsidRPr="00127D9B" w:rsidRDefault="00127D9B" w:rsidP="00127D9B">
      <w:pPr>
        <w:rPr>
          <w:rFonts w:ascii="Calibri Light" w:hAnsi="Calibri Light" w:cs="Calibri Light"/>
          <w:sz w:val="20"/>
          <w:szCs w:val="20"/>
          <w:lang w:val="nl-NL"/>
        </w:rPr>
      </w:pPr>
      <w:r>
        <w:rPr>
          <w:rFonts w:ascii="Calibri Light" w:hAnsi="Calibri Light" w:cs="Calibri Light"/>
          <w:sz w:val="20"/>
          <w:szCs w:val="20"/>
          <w:lang w:val="nl-NL"/>
        </w:rPr>
        <w:t xml:space="preserve">Meer informatie over het Human Factors NL Jaarcongres 2024: </w:t>
      </w:r>
      <w:hyperlink r:id="rId6" w:history="1">
        <w:r w:rsidRPr="00A5580A">
          <w:rPr>
            <w:rStyle w:val="Hyperlink"/>
            <w:rFonts w:ascii="Calibri Light" w:hAnsi="Calibri Light" w:cs="Calibri Light"/>
            <w:sz w:val="20"/>
            <w:szCs w:val="20"/>
            <w:lang w:val="nl-NL"/>
          </w:rPr>
          <w:t>www.humanfactors.nl/congres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82"/>
      </w:tblGrid>
      <w:tr w:rsidR="000A5EA2" w:rsidRPr="00415056" w14:paraId="012E952C" w14:textId="77777777" w:rsidTr="00127D9B">
        <w:tc>
          <w:tcPr>
            <w:tcW w:w="3055" w:type="dxa"/>
          </w:tcPr>
          <w:p w14:paraId="7C04AC8C" w14:textId="77777777" w:rsid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(Voorlopige) titel van de sessie</w:t>
            </w:r>
          </w:p>
          <w:p w14:paraId="2A09273B" w14:textId="45CD6371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3C32BAA1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152D3C" w14:paraId="58209CA1" w14:textId="77777777" w:rsidTr="00127D9B">
        <w:tc>
          <w:tcPr>
            <w:tcW w:w="3055" w:type="dxa"/>
          </w:tcPr>
          <w:p w14:paraId="7520ECD5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Voorzitter(s)/organisator(en) van de sessie: naam/namen, affiliatie(s),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e-mail adres(sen)</w:t>
            </w:r>
            <w:proofErr w:type="gramEnd"/>
          </w:p>
          <w:p w14:paraId="731D74ED" w14:textId="0D9A8907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4C1B8DED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152D3C" w14:paraId="27337DC6" w14:textId="77777777" w:rsidTr="00127D9B">
        <w:tc>
          <w:tcPr>
            <w:tcW w:w="3055" w:type="dxa"/>
          </w:tcPr>
          <w:p w14:paraId="474BBA31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(Voorlopige) sprekers: naam/namen, affiliatie(s),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e-mail adres(sen)</w:t>
            </w:r>
            <w:proofErr w:type="gramEnd"/>
          </w:p>
          <w:p w14:paraId="7625BD07" w14:textId="5A7F5FDD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20D1AF01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79CA21B2" w14:textId="77777777" w:rsidTr="00127D9B">
        <w:tc>
          <w:tcPr>
            <w:tcW w:w="3055" w:type="dxa"/>
          </w:tcPr>
          <w:p w14:paraId="44D2F18D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Sessie-format</w:t>
            </w:r>
          </w:p>
          <w:p w14:paraId="7D6CE88C" w14:textId="7D0F06BC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562237F9" w14:textId="67ACADF8" w:rsidR="000A5EA2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Symposium /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workshop</w:t>
            </w:r>
          </w:p>
        </w:tc>
      </w:tr>
      <w:tr w:rsidR="000A5EA2" w:rsidRPr="00152D3C" w14:paraId="53984C5A" w14:textId="77777777" w:rsidTr="00127D9B">
        <w:tc>
          <w:tcPr>
            <w:tcW w:w="3055" w:type="dxa"/>
          </w:tcPr>
          <w:p w14:paraId="68CE97F9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Beschrijving van de sessie</w:t>
            </w:r>
          </w:p>
          <w:p w14:paraId="3A835014" w14:textId="19FDEA4E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Beschrijf de bijdrage in max. 100 woorden. Benoem doel, context en (beoogd) resultaat of impact. Deze tekst wordt ook gebruikt op de congreswebsite en het programmaboekje.</w:t>
            </w:r>
          </w:p>
          <w:p w14:paraId="5A7BAC7D" w14:textId="750F6E08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559516CB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2B766541" w14:textId="77777777" w:rsidTr="00127D9B">
        <w:tc>
          <w:tcPr>
            <w:tcW w:w="3055" w:type="dxa"/>
          </w:tcPr>
          <w:p w14:paraId="5FA9E8FF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Belang /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urgentie van het onderwerp</w:t>
            </w:r>
          </w:p>
          <w:p w14:paraId="14B5F409" w14:textId="6E34FE30" w:rsidR="00127D9B" w:rsidRPr="000A5EA2" w:rsidRDefault="00127D9B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235FC0DB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7205540A" w14:textId="77777777" w:rsidTr="00127D9B">
        <w:tc>
          <w:tcPr>
            <w:tcW w:w="3055" w:type="dxa"/>
          </w:tcPr>
          <w:p w14:paraId="356D757C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Link naar het thema ‘Inclusie’</w:t>
            </w:r>
          </w:p>
          <w:p w14:paraId="78174454" w14:textId="4EEC06DD" w:rsidR="00127D9B" w:rsidRPr="000A5EA2" w:rsidRDefault="00127D9B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2FA542ED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152D3C" w14:paraId="4C4B28BE" w14:textId="77777777" w:rsidTr="00127D9B">
        <w:tc>
          <w:tcPr>
            <w:tcW w:w="3055" w:type="dxa"/>
          </w:tcPr>
          <w:p w14:paraId="01300AAF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Bijdrage aan het Human Factors vakgebied:</w:t>
            </w:r>
          </w:p>
          <w:p w14:paraId="7C554029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Op welke wijze wordt tijdens de sessie aandacht besteed aan de drievoudige Human Factors aanpak:</w:t>
            </w:r>
          </w:p>
          <w:p w14:paraId="2BAA2AEC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1. Systeembenadering</w:t>
            </w:r>
          </w:p>
          <w:p w14:paraId="7AE62FC8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 xml:space="preserve">2. </w:t>
            </w:r>
            <w:proofErr w:type="spellStart"/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Ontwerpgedreven</w:t>
            </w:r>
            <w:proofErr w:type="spellEnd"/>
          </w:p>
          <w:p w14:paraId="716EC79A" w14:textId="7777777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3. Gericht op systeemprestatie en welbevinden van de mens</w:t>
            </w:r>
          </w:p>
          <w:p w14:paraId="5175EA95" w14:textId="12C18D7D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33B545FF" w14:textId="77777777" w:rsidR="000A5EA2" w:rsidRPr="000A5EA2" w:rsidRDefault="000A5EA2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</w:tr>
      <w:tr w:rsidR="000A5EA2" w:rsidRPr="000A5EA2" w14:paraId="154496A7" w14:textId="77777777" w:rsidTr="00127D9B">
        <w:tc>
          <w:tcPr>
            <w:tcW w:w="3055" w:type="dxa"/>
          </w:tcPr>
          <w:p w14:paraId="6AC3AF30" w14:textId="77777777" w:rsid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Interesse in een publicatie in het Tijdschrift voor Human Factors</w:t>
            </w:r>
          </w:p>
          <w:p w14:paraId="515E40B5" w14:textId="786B19C7" w:rsidR="008D6AEF" w:rsidRPr="008D6AEF" w:rsidRDefault="008D6AEF">
            <w:pPr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</w:pPr>
            <w:r w:rsidRPr="008D6AEF">
              <w:rPr>
                <w:rFonts w:ascii="Calibri Light" w:hAnsi="Calibri Light" w:cs="Calibri Light"/>
                <w:i/>
                <w:iCs/>
                <w:sz w:val="18"/>
                <w:szCs w:val="18"/>
                <w:lang w:val="nl-NL"/>
              </w:rPr>
              <w:t>Bij interesse en na acceptatie neemt de redactie van het Tijdschrift voor Human Factors contact op.</w:t>
            </w:r>
          </w:p>
          <w:p w14:paraId="7A66EA72" w14:textId="4A1CDD2D" w:rsidR="008D6AEF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</w:p>
        </w:tc>
        <w:tc>
          <w:tcPr>
            <w:tcW w:w="6295" w:type="dxa"/>
          </w:tcPr>
          <w:p w14:paraId="593D070E" w14:textId="22AA7658" w:rsidR="000A5EA2" w:rsidRPr="000A5EA2" w:rsidRDefault="008D6AEF">
            <w:pPr>
              <w:rPr>
                <w:rFonts w:ascii="Calibri Light" w:hAnsi="Calibri Light" w:cs="Calibri Light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>Ja /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nee</w:t>
            </w:r>
          </w:p>
        </w:tc>
      </w:tr>
    </w:tbl>
    <w:p w14:paraId="082582EC" w14:textId="77777777" w:rsidR="00153304" w:rsidRPr="000A5EA2" w:rsidRDefault="00153304">
      <w:pPr>
        <w:rPr>
          <w:rFonts w:ascii="Calibri Light" w:hAnsi="Calibri Light" w:cs="Calibri Light"/>
          <w:sz w:val="20"/>
          <w:szCs w:val="20"/>
          <w:lang w:val="nl-NL"/>
        </w:rPr>
      </w:pPr>
    </w:p>
    <w:sectPr w:rsidR="00153304" w:rsidRPr="000A5EA2" w:rsidSect="004E3D82">
      <w:headerReference w:type="default" r:id="rId7"/>
      <w:footerReference w:type="even" r:id="rId8"/>
      <w:footerReference w:type="default" r:id="rId9"/>
      <w:headerReference w:type="first" r:id="rId10"/>
      <w:pgSz w:w="11894" w:h="16834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DAB3" w14:textId="77777777" w:rsidR="00EF0E51" w:rsidRDefault="00EF0E51" w:rsidP="00415056">
      <w:pPr>
        <w:spacing w:after="0" w:line="240" w:lineRule="auto"/>
      </w:pPr>
      <w:r>
        <w:separator/>
      </w:r>
    </w:p>
  </w:endnote>
  <w:endnote w:type="continuationSeparator" w:id="0">
    <w:p w14:paraId="25AA8889" w14:textId="77777777" w:rsidR="00EF0E51" w:rsidRDefault="00EF0E51" w:rsidP="0041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5317141"/>
      <w:docPartObj>
        <w:docPartGallery w:val="Page Numbers (Bottom of Page)"/>
        <w:docPartUnique/>
      </w:docPartObj>
    </w:sdtPr>
    <w:sdtContent>
      <w:p w14:paraId="2F35F9F8" w14:textId="19230496" w:rsidR="00415056" w:rsidRDefault="00415056" w:rsidP="00A558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D6984" w14:textId="77777777" w:rsidR="00415056" w:rsidRDefault="00415056" w:rsidP="004150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B89" w14:textId="271E150A" w:rsidR="00415056" w:rsidRDefault="00415056" w:rsidP="00A5580A">
    <w:pPr>
      <w:pStyle w:val="Footer"/>
      <w:framePr w:wrap="none" w:vAnchor="text" w:hAnchor="margin" w:xAlign="right" w:y="1"/>
      <w:rPr>
        <w:rStyle w:val="PageNumber"/>
      </w:rPr>
    </w:pPr>
  </w:p>
  <w:p w14:paraId="656C0B90" w14:textId="77777777" w:rsidR="00415056" w:rsidRDefault="00415056" w:rsidP="00415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FC99" w14:textId="77777777" w:rsidR="00EF0E51" w:rsidRDefault="00EF0E51" w:rsidP="00415056">
      <w:pPr>
        <w:spacing w:after="0" w:line="240" w:lineRule="auto"/>
      </w:pPr>
      <w:r>
        <w:separator/>
      </w:r>
    </w:p>
  </w:footnote>
  <w:footnote w:type="continuationSeparator" w:id="0">
    <w:p w14:paraId="2B397EFC" w14:textId="77777777" w:rsidR="00EF0E51" w:rsidRDefault="00EF0E51" w:rsidP="0041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5416" w14:textId="5A3EEFA5" w:rsidR="00415056" w:rsidRDefault="00415056">
    <w:pPr>
      <w:pStyle w:val="Header"/>
    </w:pPr>
    <w:r>
      <w:rPr>
        <w:noProof/>
      </w:rPr>
      <w:drawing>
        <wp:inline distT="0" distB="0" distL="0" distR="0" wp14:anchorId="3B7C7C36" wp14:editId="7C9D3295">
          <wp:extent cx="5723890" cy="1299210"/>
          <wp:effectExtent l="0" t="0" r="3810" b="0"/>
          <wp:docPr id="1290470209" name="Picture 2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470209" name="Picture 2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129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32A" w14:textId="300F94E9" w:rsidR="00415056" w:rsidRDefault="00415056">
    <w:pPr>
      <w:pStyle w:val="Header"/>
    </w:pPr>
    <w:r>
      <w:rPr>
        <w:noProof/>
      </w:rPr>
      <w:drawing>
        <wp:inline distT="0" distB="0" distL="0" distR="0" wp14:anchorId="60D07035" wp14:editId="4180B21D">
          <wp:extent cx="5723890" cy="1299210"/>
          <wp:effectExtent l="0" t="0" r="3810" b="0"/>
          <wp:docPr id="105097409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956679" name="Picture 1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129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A2"/>
    <w:rsid w:val="000A5EA2"/>
    <w:rsid w:val="00127D9B"/>
    <w:rsid w:val="00152D3C"/>
    <w:rsid w:val="00153304"/>
    <w:rsid w:val="00415056"/>
    <w:rsid w:val="004E3D82"/>
    <w:rsid w:val="005F5144"/>
    <w:rsid w:val="008D6AEF"/>
    <w:rsid w:val="00CB7231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E389D"/>
  <w15:chartTrackingRefBased/>
  <w15:docId w15:val="{7ED40713-A0B4-A545-A65C-9B3DFF6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E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E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E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E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E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E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5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5E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EA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D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56"/>
  </w:style>
  <w:style w:type="paragraph" w:styleId="Footer">
    <w:name w:val="footer"/>
    <w:basedOn w:val="Normal"/>
    <w:link w:val="FooterChar"/>
    <w:uiPriority w:val="99"/>
    <w:unhideWhenUsed/>
    <w:rsid w:val="004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56"/>
  </w:style>
  <w:style w:type="character" w:styleId="PageNumber">
    <w:name w:val="page number"/>
    <w:basedOn w:val="DefaultParagraphFont"/>
    <w:uiPriority w:val="99"/>
    <w:semiHidden/>
    <w:unhideWhenUsed/>
    <w:rsid w:val="0041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factors.nl/congr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Melles</dc:creator>
  <cp:keywords/>
  <dc:description/>
  <cp:lastModifiedBy>Marijke Melles</cp:lastModifiedBy>
  <cp:revision>4</cp:revision>
  <dcterms:created xsi:type="dcterms:W3CDTF">2024-05-16T10:28:00Z</dcterms:created>
  <dcterms:modified xsi:type="dcterms:W3CDTF">2024-06-04T12:31:00Z</dcterms:modified>
</cp:coreProperties>
</file>